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</w:r>
    </w:p>
    <w:p>
      <w:pPr>
        <w:pStyle w:val="Normal"/>
        <w:jc w:val="right"/>
        <w:rPr/>
      </w:pPr>
      <w:r>
        <w:rPr>
          <w:color w:val="auto"/>
          <w:sz w:val="20"/>
          <w:szCs w:val="20"/>
        </w:rPr>
        <w:t>Data………………………………..</w:t>
      </w:r>
      <w:r>
        <w:rPr>
          <w:sz w:val="20"/>
          <w:szCs w:val="20"/>
        </w:rPr>
        <w:t xml:space="preserve"> </w:t>
      </w:r>
    </w:p>
    <w:p>
      <w:pPr>
        <w:pStyle w:val="Normal"/>
        <w:jc w:val="right"/>
        <w:rPr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Załącznika nr 2 - Zestawienie rzeczowo-cenowe</w:t>
      </w:r>
    </w:p>
    <w:tbl>
      <w:tblPr>
        <w:tblStyle w:val="Tabela-Siatka"/>
        <w:tblpPr w:bottomFromText="0" w:horzAnchor="margin" w:leftFromText="141" w:rightFromText="141" w:tblpX="0" w:tblpY="1711" w:topFromText="0" w:vertAnchor="page"/>
        <w:tblW w:w="91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4100"/>
        <w:gridCol w:w="1140"/>
        <w:gridCol w:w="1721"/>
        <w:gridCol w:w="1654"/>
      </w:tblGrid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Cena jednostkowa brutto (sztuka, zestaw)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302" w:hRule="atLeast"/>
        </w:trPr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PŁYN UNIWERSALNY DO MYCIA  TYPU AJAX - 1L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PŁYN DO SZYB TYPU AJAX 0,5 L ZE SPRYSKIWACZEM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KOŃCÓWKA DO MOPA – SZNURKOWE, PŁASKIE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ŚRODEK DO MYCIA TYPU BRUDPUR – 1L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WAMPIRKI POWLEKANE GUMĄ XL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OKRĄGŁY SZNURKOWY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ŚCIERKI Z MIKROFIBRY 50X50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ŚCIERKI Z MIKORFIBRY 30X30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WC TYPU TYTAN 5L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ŚRODEK DO MYCIA PIKASAT VC 1L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</w:rPr>
              <w:t>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RĘKAWICZKI GUMOWE (M)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WIADRA PLASTIKOWE  12 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WIADRA METALOWE (OCYNK) 12 L.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240 L SUPER MOCNE 10 SZT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op.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120 L SUPER MOCNE 25 SZT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op.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SMIECI 60 L SUPER MOCNE  50 SZT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op.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35L SUPER MOCNE 50 SZT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op.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ŚRODEK CZYSZCZĄCY TYPU LIZOL 5 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ŚRODEK TYPU ROUNDUP 1L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SZUFELKA PLASTIKOWA Z GUMKĄ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SZUFELKA METALOWA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MLECZKO TYPU CIF – 0,7 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NACZYŃ TYPU FAIRY 0,9L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 – ZAPAS Z KOSZYCZKIEM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 - ZAPAS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TOALETOWY 3 WARSTWOWY – OP. (9 ROLEK)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op.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RĘCZNIK PAPIEROWY 3 WARSTWOWY 300 LISTKÓW 100 % CELULOZA – OP. (6ROLEK)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120 op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PŁYNIETYPU LUKSJA  450 ML POMPKA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ŚRODEK TYPU CHLORAMINA 1KG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WC TYPU DOMESTOS 1,25L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ZAPAS PŁYN DO SZYB TYPU CLIN 0,5L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PŁYN DO PODŁOG UNIWERSALNY TYPU SIDOLUX 1L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ODŚWIEŻACZ POWIETRZA W SPRAYU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NACZYŃ TYPU LUDWIK 5L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KOSTKA TYPU LUKSJA 100G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szt.</w:t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1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MEBLI W SPRYSKIWACZU</w:t>
            </w:r>
          </w:p>
        </w:tc>
        <w:tc>
          <w:tcPr>
            <w:tcW w:w="114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szt.</w:t>
            </w:r>
          </w:p>
        </w:tc>
        <w:tc>
          <w:tcPr>
            <w:tcW w:w="17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10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GĄBKI DO MYCIA NACZYŃ - większe</w:t>
            </w:r>
          </w:p>
        </w:tc>
        <w:tc>
          <w:tcPr>
            <w:tcW w:w="114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szt</w:t>
            </w:r>
          </w:p>
        </w:tc>
        <w:tc>
          <w:tcPr>
            <w:tcW w:w="17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265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spacing w:before="0" w:after="200"/>
        <w:jc w:val="right"/>
        <w:rPr/>
      </w:pPr>
      <w:r>
        <w:rPr>
          <w:color w:val="auto"/>
        </w:rPr>
        <w:t>Podpis Wykonawcy:…………………………</w:t>
      </w:r>
    </w:p>
    <w:sectPr>
      <w:type w:val="nextPage"/>
      <w:pgSz w:w="11906" w:h="16838"/>
      <w:pgMar w:left="1417" w:right="1417" w:header="0" w:top="568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07b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37de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37de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437de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37de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30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LibreOffice/6.2.3.2$Windows_X86_64 LibreOffice_project/aecc05fe267cc68dde00352a451aa867b3b546ac</Application>
  <Pages>1</Pages>
  <Words>345</Words>
  <Characters>1445</Characters>
  <CharactersWithSpaces>1852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2018-06-28T11:00:00Z</dcterms:created>
  <dc:creator>Iwona Rychlik</dc:creator>
  <dc:description/>
  <dc:language>pl-PL</dc:language>
  <cp:lastModifiedBy/>
  <cp:lastPrinted>2018-06-28T10:35:00Z</cp:lastPrinted>
  <dcterms:modified xsi:type="dcterms:W3CDTF">2020-12-13T17:07:37Z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