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pl-PL" w:eastAsia="pl-PL"/>
        </w:rPr>
        <w:t>Prezes Zarządu …Domaro Spółka z o.o. w Wodzisławiu Śląskim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INFORMUJE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że na tablicy ogłoszeń w siedzibie  Urzędu Miasta Wodzisławia Śl. przy   ul. Bogumińskiej 4b oraz siedzibie Spółki przy ul. dr. L. Mendego 2 w Wodzisławiu Śl.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zgodnie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 art. 35                  ust. 1 i 2 ustawy z dnia 21 sierpnia 1997 r. o gospodarce nieruchomościami (tekst jednolity  Dz. U. z 202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4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 xml:space="preserve"> r.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 xml:space="preserve">poz.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>1145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 xml:space="preserve"> z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>e zmianami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),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wywieszony  został do publicznej wiadomości na okres 21 dni wykaz n/w nieruchomości, stanowiących własność ...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Domaro Sp. z o.o.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                     przeznaczonych do oddania w najem:</w:t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numPr>
          <w:ilvl w:val="0"/>
          <w:numId w:val="1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left="720" w:hanging="360"/>
        <w:jc w:val="both"/>
        <w:textAlignment w:val="auto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lokal użytkowy o pow.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8,44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m², położony przy ul.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Ks. Płk. Wilhelma Kubsza 15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                    w Wodzisławiu Śląskim, nr działki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3134/315.</w:t>
      </w:r>
    </w:p>
    <w:p>
      <w:pPr>
        <w:pStyle w:val="Normalny"/>
        <w:numPr>
          <w:ilvl w:val="0"/>
          <w:numId w:val="0"/>
        </w:numPr>
        <w:suppressAutoHyphens w:val="false"/>
        <w:spacing w:lineRule="auto" w:line="240" w:before="0" w:after="0"/>
        <w:ind w:left="720" w:hanging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/>
      </w:r>
    </w:p>
    <w:p>
      <w:pPr>
        <w:pStyle w:val="Normalny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Wykaz został umieszczony na stronie BIP …Domaro Sp. z o.o. oraz stronie Urzę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du Miasta   pod adresem: </w:t>
      </w:r>
      <w:r>
        <w:rPr>
          <w:rStyle w:val="Domylnaczcionkaakapitu"/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  <w:t>http://domaro.bip.gmwodzislawsl.finn.pl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u w:val="none"/>
          <w:lang w:eastAsia="pl-PL"/>
        </w:rPr>
        <w:t xml:space="preserve"> </w:t>
      </w:r>
      <w:hyperlink r:id="rId2" w:tgtFrame="_top">
        <w:r>
          <w:rPr>
            <w:rStyle w:val="Czeinternetowe"/>
            <w:rFonts w:eastAsia="Times New Roman" w:ascii="Times New Roman" w:hAnsi="Times New Roman"/>
            <w:iCs/>
            <w:color w:val="000000"/>
            <w:sz w:val="24"/>
            <w:szCs w:val="24"/>
            <w:u w:val="none"/>
            <w:lang w:eastAsia="pl-PL"/>
          </w:rPr>
          <w:t>www.wodzislaw-slaski.pl</w:t>
        </w:r>
      </w:hyperlink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Prezes Zarządu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Danuta Nowicka-Zdziebko</w:t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first" r:id="rId3"/>
      <w:footerReference w:type="first" r:id="rId4"/>
      <w:type w:val="nextPage"/>
      <w:pgSz w:w="11906" w:h="16838"/>
      <w:pgMar w:left="1417" w:right="1417" w:gutter="0" w:header="567" w:top="1417" w:footer="340" w:bottom="141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40" w:before="0" w:after="200"/>
      <w:jc w:val="center"/>
      <w:rPr>
        <w:rFonts w:ascii="Arial" w:hAnsi="Arial"/>
        <w:color w:val="092D53"/>
        <w:sz w:val="18"/>
        <w:szCs w:val="18"/>
      </w:rPr>
    </w:pPr>
    <w:r>
      <w:rPr/>
      <w:drawing>
        <wp:inline distT="0" distB="0" distL="0" distR="0">
          <wp:extent cx="5754370" cy="523875"/>
          <wp:effectExtent l="0" t="0" r="0" b="0"/>
          <wp:docPr id="1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2" name="Obraz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3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4" name="Obraz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5" name="Kształ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ształt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6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7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8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3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9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0" name="Kształt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ształt2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1" name="Obraz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6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5760720" cy="793115"/>
          <wp:effectExtent l="0" t="0" r="0" b="0"/>
          <wp:docPr id="13" name="Obraz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1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keepLines/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Standard"/>
    <w:qFormat/>
    <w:pPr>
      <w:keepNext w:val="true"/>
      <w:tabs>
        <w:tab w:val="clear" w:pos="709"/>
        <w:tab w:val="left" w:pos="5670" w:leader="none"/>
      </w:tabs>
      <w:ind w:left="5670" w:hanging="0"/>
      <w:outlineLvl w:val="2"/>
    </w:pPr>
    <w:rPr>
      <w:b/>
      <w:u w:val="single"/>
    </w:rPr>
  </w:style>
  <w:style w:type="paragraph" w:styleId="Nagwek4">
    <w:name w:val="Heading 4"/>
    <w:basedOn w:val="Standard"/>
    <w:next w:val="Standard"/>
    <w:qFormat/>
    <w:pPr>
      <w:keepNext w:val="true"/>
      <w:keepLines/>
      <w:spacing w:before="200" w:after="0"/>
      <w:outlineLvl w:val="3"/>
    </w:pPr>
    <w:rPr>
      <w:rFonts w:ascii="Cambria" w:hAnsi="Cambria" w:eastAsia="Cambria" w:cs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Wyrnienie">
    <w:name w:val="Emphasis"/>
    <w:qFormat/>
    <w:rPr>
      <w:i/>
      <w:iCs/>
    </w:rPr>
  </w:style>
  <w:style w:type="character" w:styleId="Nagwek1Znak" w:customStyle="1">
    <w:name w:val="Nagłówek 1 Znak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Nagwek2Znak" w:customStyle="1">
    <w:name w:val="Nagłówek 2 Znak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4Znak" w:customStyle="1">
    <w:name w:val="Nagłówek 4 Znak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podstawowywcityZnak" w:customStyle="1">
    <w:name w:val="Tekst podstawowy wcięty Znak"/>
    <w:basedOn w:val="Domylnaczcionkaakapitu1"/>
    <w:qFormat/>
    <w:rPr>
      <w:sz w:val="24"/>
      <w:lang w:val="pl-PL" w:bidi="ar-SA"/>
    </w:rPr>
  </w:style>
  <w:style w:type="character" w:styleId="Domylnaczcionkaakapitu1" w:customStyle="1">
    <w:name w:val="Domyślna czcionka akapitu1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sz w:val="22"/>
      <w:szCs w:val="22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/>
  </w:style>
  <w:style w:type="character" w:styleId="WW8Num10z0" w:customStyle="1">
    <w:name w:val="WW8Num10z0"/>
    <w:qFormat/>
    <w:rPr>
      <w:rFonts w:ascii="Symbol" w:hAnsi="Symbol" w:eastAsia="Symbol" w:cs="Symbol"/>
      <w:color w:val="auto"/>
      <w:sz w:val="20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0" w:customStyle="1">
    <w:name w:val="WW8Num8z0"/>
    <w:qFormat/>
    <w:rPr/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/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>
      <w:rFonts w:ascii="Liberation Serif" w:hAnsi="Liberation Serif" w:eastAsia="Liberation Serif" w:cs="Liberation Serif"/>
      <w:sz w:val="22"/>
      <w:szCs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rong" w:customStyle="1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Domylnaczcionkaakapitu3">
    <w:name w:val="Domyślna czcionka akapitu3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WWCharLFO1LVL1">
    <w:name w:val="WW_CharLFO1LVL1"/>
    <w:qFormat/>
    <w:rPr>
      <w:sz w:val="24"/>
      <w:szCs w:val="24"/>
    </w:rPr>
  </w:style>
  <w:style w:type="character" w:styleId="Czeinternetowe">
    <w:name w:val="Hyperlink"/>
    <w:rPr>
      <w:color w:val="000080"/>
      <w:u w:val="single"/>
    </w:rPr>
  </w:style>
  <w:style w:type="paragraph" w:styleId="Nagwek" w:customStyle="1">
    <w:name w:val="Nagłówek"/>
    <w:basedOn w:val="Normal"/>
    <w:next w:val="Tretekstu"/>
    <w:qFormat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Gwka">
    <w:name w:val="Header"/>
    <w:basedOn w:val="Gwkaistopka"/>
    <w:pPr/>
    <w:rPr/>
  </w:style>
  <w:style w:type="paragraph" w:styleId="Sygnatura">
    <w:name w:val="Signature"/>
    <w:basedOn w:val="Standard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Textbodyindent" w:customStyle="1">
    <w:name w:val="Text body indent"/>
    <w:basedOn w:val="Standard"/>
    <w:qFormat/>
    <w:pPr>
      <w:spacing w:lineRule="auto" w:line="360"/>
      <w:ind w:left="1701" w:hanging="283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wstpniesformatowany" w:customStyle="1">
    <w:name w:val="Tekst wstępnie sformatowany"/>
    <w:basedOn w:val="Standard"/>
    <w:qFormat/>
    <w:pPr>
      <w:spacing w:before="0" w:after="0"/>
    </w:pPr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 w:cs="Times New Roman"/>
      <w:kern w:val="0"/>
      <w:lang w:bidi="ar-SA"/>
    </w:rPr>
  </w:style>
  <w:style w:type="paragraph" w:styleId="Tekstdymka">
    <w:name w:val="Tekst dymka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NSimSun" w:cs="Tahoma"/>
      <w:color w:val="auto"/>
      <w:kern w:val="2"/>
      <w:sz w:val="16"/>
      <w:szCs w:val="16"/>
      <w:lang w:val="pl-PL" w:eastAsia="zh-CN" w:bidi="hi-IN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360" w:before="0" w:after="160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Wcicietrecitekstu">
    <w:name w:val="Body Text Indent"/>
    <w:basedOn w:val="Normal"/>
    <w:pPr>
      <w:tabs>
        <w:tab w:val="clear" w:pos="709"/>
      </w:tabs>
      <w:suppressAutoHyphens w:val="fals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ekstpodstawowywcity">
    <w:name w:val="Tekst podstawowy wcięty"/>
    <w:basedOn w:val="Normalny"/>
    <w:qFormat/>
    <w:pPr>
      <w:tabs>
        <w:tab w:val="clear" w:pos="709"/>
      </w:tabs>
      <w:suppressAutoHyphens w:val="tru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next w:val="DefinitionTerm"/>
    <w:qFormat/>
    <w:pPr>
      <w:ind w:left="360" w:hanging="0"/>
    </w:pPr>
    <w:rPr/>
  </w:style>
  <w:style w:type="paragraph" w:styleId="H1">
    <w:name w:val="H1"/>
    <w:basedOn w:val="Normalny"/>
    <w:next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next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next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next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next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next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next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next w:val="Normalny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next w:val="Normalny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dzislaw-slaski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LibreOffice/7.4.4.2$Windows_X86_64 LibreOffice_project/85569322deea74ec9134968a29af2df5663baa21</Application>
  <AppVersion>15.0000</AppVersion>
  <Pages>1</Pages>
  <Words>133</Words>
  <Characters>734</Characters>
  <CharactersWithSpaces>1043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Rokowska-Szyroki</dc:creator>
  <dc:description/>
  <dc:language>pl-PL</dc:language>
  <cp:lastModifiedBy/>
  <cp:lastPrinted>2024-05-15T10:48:13Z</cp:lastPrinted>
  <dcterms:modified xsi:type="dcterms:W3CDTF">2024-12-17T09:43:56Z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